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r w:rsidR="00B70929">
        <w:rPr>
          <w:sz w:val="28"/>
          <w:szCs w:val="28"/>
          <w:lang w:val="en-US"/>
        </w:rPr>
        <w:t>;</w:t>
      </w:r>
    </w:p>
    <w:p w:rsidR="00B70929" w:rsidRDefault="00B70929" w:rsidP="00B70929">
      <w:pPr>
        <w:pStyle w:val="NormalWeb"/>
        <w:spacing w:before="80" w:beforeAutospacing="0" w:after="80" w:afterAutospacing="0"/>
        <w:ind w:firstLine="720"/>
        <w:jc w:val="both"/>
        <w:rPr>
          <w:sz w:val="28"/>
          <w:szCs w:val="28"/>
          <w:lang w:val="en-US"/>
        </w:rPr>
      </w:pPr>
      <w:r>
        <w:rPr>
          <w:sz w:val="28"/>
          <w:szCs w:val="28"/>
          <w:lang w:val="en-US"/>
        </w:rPr>
        <w:t>Căn cứ Công văn số 254/GDĐT-TC ngày 24 tháng 01 năm 2019 của Sở Giáo dục và Đào tạo Thành phố Hồ Chí Minh về việc hướng dẫn thực hiện một số nội dung liên quan đến đánh giá, phân loại hàng quý theo hiệu quả công việc,</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lastRenderedPageBreak/>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cán bộ, công chức, viên chức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Chỉ đạo, điều hành, kiểm soát việc thực hiện nhiệm vụ;</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Có năng lực tập họp cán bộ, công chức, viên chức, xây dựng đơn vị đoàn kết, thống nhất;</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công chức, viên chức không giữ chức vụ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Chủ động nghiên cứu, cập nhật kiến thức; học tập, bồi dưỡng nâng cao trình độ chuyên môn nghiệp vụ/tay nghề;</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Báo cáo kịp thời, chính xác với lãnh đạo về tình hình, kết quả thực hiện nhiệm vụ được giao. Tạo lập tốt mối quan hệ với đồng nghiệp, chủ động tham mưu giải quyết công việc;</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B70929" w:rsidRDefault="00B70929" w:rsidP="00B70929">
      <w:pPr>
        <w:pStyle w:val="NormalWeb"/>
        <w:numPr>
          <w:ilvl w:val="0"/>
          <w:numId w:val="3"/>
        </w:numPr>
        <w:tabs>
          <w:tab w:val="left" w:pos="1134"/>
        </w:tabs>
        <w:spacing w:before="0" w:beforeAutospacing="0" w:after="0" w:afterAutospacing="0"/>
        <w:ind w:left="0" w:firstLine="709"/>
        <w:jc w:val="both"/>
        <w:rPr>
          <w:b/>
          <w:sz w:val="28"/>
          <w:szCs w:val="28"/>
          <w:lang w:val="en-US"/>
        </w:rPr>
      </w:pPr>
      <w:r w:rsidRPr="008873A8">
        <w:rPr>
          <w:b/>
          <w:sz w:val="28"/>
          <w:szCs w:val="28"/>
          <w:lang w:val="en-US"/>
        </w:rPr>
        <w:t>Quy trình đánh giá</w:t>
      </w:r>
      <w:r>
        <w:rPr>
          <w:b/>
          <w:sz w:val="28"/>
          <w:szCs w:val="28"/>
          <w:lang w:val="en-US"/>
        </w:rPr>
        <w:t xml:space="preserve"> công chức, viên chức</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làm báo cáo tự đánh giá kết quả công tác (Mẫu 1 hoặc mẫu ghép 1+3);</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góp ý cho đồng nghiệp bằng phiếu (Mẫu 2);</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Cấp hoặc người có thẩm quyền nhận xét, đánh giá, phân loại cán bộ, công chức, viên chức (Mẫu 3 hoặc mẫu ghép 1+3);</w:t>
      </w:r>
    </w:p>
    <w:p w:rsidR="00B70929" w:rsidRDefault="00B70929" w:rsidP="00B70929">
      <w:pPr>
        <w:pStyle w:val="NormalWeb"/>
        <w:numPr>
          <w:ilvl w:val="0"/>
          <w:numId w:val="17"/>
        </w:numPr>
        <w:tabs>
          <w:tab w:val="left" w:pos="1080"/>
        </w:tabs>
        <w:spacing w:before="0" w:beforeAutospacing="0" w:after="0" w:afterAutospacing="0"/>
        <w:ind w:left="0" w:firstLine="720"/>
        <w:jc w:val="both"/>
        <w:rPr>
          <w:sz w:val="28"/>
          <w:szCs w:val="28"/>
          <w:lang w:val="en-US"/>
        </w:rPr>
      </w:pPr>
      <w:r>
        <w:rPr>
          <w:sz w:val="28"/>
          <w:szCs w:val="28"/>
          <w:lang w:val="en-US"/>
        </w:rPr>
        <w:t>Đối với người đứng đầu các đơn vị sự nghiệp công lập trực thuộc (Hiệu trưởng):</w:t>
      </w:r>
    </w:p>
    <w:p w:rsidR="00B70929" w:rsidRPr="00D35845"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D35845">
        <w:rPr>
          <w:sz w:val="28"/>
          <w:szCs w:val="28"/>
          <w:highlight w:val="cyan"/>
          <w:lang w:val="en-US"/>
        </w:rPr>
        <w:t xml:space="preserve">Thực hiện xây dựng kế hoạch công tác quý và báo cáo kết quả thực hiện </w:t>
      </w:r>
      <w:proofErr w:type="gramStart"/>
      <w:r w:rsidRPr="00D35845">
        <w:rPr>
          <w:sz w:val="28"/>
          <w:szCs w:val="28"/>
          <w:highlight w:val="cyan"/>
          <w:lang w:val="en-US"/>
        </w:rPr>
        <w:t>theo</w:t>
      </w:r>
      <w:proofErr w:type="gramEnd"/>
      <w:r w:rsidRPr="00D35845">
        <w:rPr>
          <w:sz w:val="28"/>
          <w:szCs w:val="28"/>
          <w:highlight w:val="cyan"/>
          <w:lang w:val="en-US"/>
        </w:rPr>
        <w:t xml:space="preserve"> quý.  </w:t>
      </w:r>
    </w:p>
    <w:p w:rsidR="00B70929" w:rsidRPr="00D35845" w:rsidRDefault="00B70929" w:rsidP="00B70929">
      <w:pPr>
        <w:pStyle w:val="NormalWeb"/>
        <w:tabs>
          <w:tab w:val="left" w:pos="1134"/>
        </w:tabs>
        <w:spacing w:before="0" w:beforeAutospacing="0" w:after="0" w:afterAutospacing="0"/>
        <w:ind w:left="1069"/>
        <w:jc w:val="both"/>
        <w:rPr>
          <w:sz w:val="28"/>
          <w:szCs w:val="28"/>
          <w:highlight w:val="cyan"/>
          <w:lang w:val="en-US"/>
        </w:rPr>
      </w:pPr>
    </w:p>
    <w:p w:rsidR="00B70929" w:rsidRPr="00D35845" w:rsidRDefault="00B70929" w:rsidP="00B70929">
      <w:pPr>
        <w:pStyle w:val="NormalWeb"/>
        <w:numPr>
          <w:ilvl w:val="0"/>
          <w:numId w:val="5"/>
        </w:numPr>
        <w:tabs>
          <w:tab w:val="left" w:pos="1134"/>
        </w:tabs>
        <w:spacing w:before="120" w:beforeAutospacing="0" w:after="120" w:afterAutospacing="0"/>
        <w:ind w:left="0" w:firstLine="706"/>
        <w:jc w:val="both"/>
        <w:rPr>
          <w:sz w:val="28"/>
          <w:szCs w:val="28"/>
          <w:highlight w:val="cyan"/>
          <w:lang w:val="en-US"/>
        </w:rPr>
      </w:pPr>
      <w:r w:rsidRPr="00D35845">
        <w:rPr>
          <w:sz w:val="28"/>
          <w:szCs w:val="28"/>
          <w:highlight w:val="cyan"/>
          <w:lang w:val="en-US"/>
        </w:rPr>
        <w:t xml:space="preserve">Tổ chức họp đánh giá người đứng đầu đơn vị gồm các thành phần: Phó Hiệu trưởng, Trưởng phòng, khoa/Tổ trưởng chuyên môn, điểm bình quân được tổng hợp từ các phiếu đánh giá đồng nghiệp </w:t>
      </w:r>
      <w:proofErr w:type="gramStart"/>
      <w:r w:rsidRPr="00D35845">
        <w:rPr>
          <w:sz w:val="28"/>
          <w:szCs w:val="28"/>
          <w:highlight w:val="cyan"/>
          <w:lang w:val="en-US"/>
        </w:rPr>
        <w:t>theo</w:t>
      </w:r>
      <w:proofErr w:type="gramEnd"/>
      <w:r w:rsidRPr="00D35845">
        <w:rPr>
          <w:sz w:val="28"/>
          <w:szCs w:val="28"/>
          <w:highlight w:val="cyan"/>
          <w:lang w:val="en-US"/>
        </w:rPr>
        <w:t xml:space="preserve"> Mẫu 2 gồm các Phó Hiệu trưởng, Trưởng phòng, khoa/Tổ trưởng các tổ trong nhà trường.</w:t>
      </w:r>
    </w:p>
    <w:p w:rsidR="00606C1D" w:rsidRPr="00F54AA1" w:rsidRDefault="00B70929"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 </w:t>
      </w:r>
      <w:r w:rsidR="0044225F">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Cách tính điểm phân loại:</w:t>
      </w:r>
    </w:p>
    <w:p w:rsidR="00033986" w:rsidRDefault="00033986" w:rsidP="007D4A99">
      <w:pPr>
        <w:pStyle w:val="NormalWeb"/>
        <w:tabs>
          <w:tab w:val="left" w:pos="709"/>
        </w:tabs>
        <w:spacing w:before="0" w:beforeAutospacing="0" w:after="0" w:afterAutospacing="0"/>
        <w:jc w:val="both"/>
        <w:rPr>
          <w:b/>
          <w:sz w:val="28"/>
          <w:szCs w:val="28"/>
          <w:lang w:val="en-US"/>
        </w:rPr>
      </w:pPr>
      <w:r>
        <w:rPr>
          <w:b/>
          <w:sz w:val="28"/>
          <w:szCs w:val="28"/>
          <w:lang w:val="en-US"/>
        </w:rPr>
        <w:tab/>
        <w:t>Bộ tiêu chí đánh giá được chia làm 02 phần điểm:</w:t>
      </w:r>
    </w:p>
    <w:p w:rsidR="00033986" w:rsidRDefault="00033986" w:rsidP="007D4A99">
      <w:pPr>
        <w:pStyle w:val="NormalWeb"/>
        <w:tabs>
          <w:tab w:val="left" w:pos="709"/>
        </w:tabs>
        <w:spacing w:before="0" w:beforeAutospacing="0" w:after="0" w:afterAutospacing="0"/>
        <w:jc w:val="both"/>
        <w:rPr>
          <w:b/>
          <w:sz w:val="28"/>
          <w:szCs w:val="28"/>
          <w:lang w:val="en-US"/>
        </w:rPr>
      </w:pPr>
      <w:r>
        <w:rPr>
          <w:b/>
          <w:sz w:val="28"/>
          <w:szCs w:val="28"/>
          <w:lang w:val="en-US"/>
        </w:rPr>
        <w:tab/>
        <w:t>- CB-GV-NV hoàn thành 100% khối lượng nhiệm vụ được phân công chỉ được đánh giá tối đa 40 điểm</w:t>
      </w:r>
      <w:r w:rsidR="00804E86">
        <w:rPr>
          <w:b/>
          <w:sz w:val="28"/>
          <w:szCs w:val="28"/>
          <w:lang w:val="en-US"/>
        </w:rPr>
        <w:t xml:space="preserve"> – mục III (dòng thứ 3, Hoàn thành từ 70% đến dưới 80% công việc).</w:t>
      </w:r>
    </w:p>
    <w:p w:rsidR="00804E86" w:rsidRDefault="00804E86" w:rsidP="007D4A99">
      <w:pPr>
        <w:pStyle w:val="NormalWeb"/>
        <w:tabs>
          <w:tab w:val="left" w:pos="709"/>
        </w:tabs>
        <w:spacing w:before="0" w:beforeAutospacing="0" w:after="0" w:afterAutospacing="0"/>
        <w:jc w:val="both"/>
        <w:rPr>
          <w:b/>
          <w:sz w:val="28"/>
          <w:szCs w:val="28"/>
          <w:lang w:val="en-US"/>
        </w:rPr>
      </w:pPr>
      <w:r>
        <w:rPr>
          <w:b/>
          <w:sz w:val="28"/>
          <w:szCs w:val="28"/>
          <w:lang w:val="en-US"/>
        </w:rPr>
        <w:tab/>
        <w:t>- Các chỉ số để đánh giá phân loại dành cho cá nhân Hoàn thành xuất sắc nhiệm vụ: Mục I (1.5), Mục II (1.2). Mục III (2.5 và 3.2):</w:t>
      </w:r>
    </w:p>
    <w:p w:rsidR="004666DA" w:rsidRDefault="004666DA" w:rsidP="004666DA">
      <w:pPr>
        <w:pStyle w:val="NormalWeb"/>
        <w:tabs>
          <w:tab w:val="left" w:pos="709"/>
        </w:tabs>
        <w:spacing w:before="0" w:beforeAutospacing="0" w:after="0" w:afterAutospacing="0"/>
        <w:ind w:firstLine="709"/>
        <w:jc w:val="both"/>
        <w:rPr>
          <w:b/>
          <w:sz w:val="28"/>
          <w:szCs w:val="28"/>
          <w:lang w:val="en-US"/>
        </w:rPr>
      </w:pPr>
      <w:r w:rsidRPr="000B177E">
        <w:rPr>
          <w:rFonts w:asciiTheme="majorHAnsi" w:hAnsiTheme="majorHAnsi" w:cstheme="majorHAnsi"/>
          <w:b/>
          <w:color w:val="FF0000"/>
          <w:sz w:val="28"/>
          <w:szCs w:val="28"/>
          <w:lang w:val="en-US"/>
        </w:rPr>
        <w:t>Phòng CTCT-HSSV góp ý:</w:t>
      </w:r>
      <w:r>
        <w:rPr>
          <w:rFonts w:asciiTheme="majorHAnsi" w:hAnsiTheme="majorHAnsi" w:cstheme="majorHAnsi"/>
          <w:b/>
          <w:color w:val="FF0000"/>
          <w:sz w:val="28"/>
          <w:szCs w:val="28"/>
          <w:lang w:val="en-US"/>
        </w:rPr>
        <w:t xml:space="preserve"> </w:t>
      </w:r>
      <w:r w:rsidRPr="000B177E">
        <w:rPr>
          <w:rFonts w:asciiTheme="majorHAnsi" w:hAnsiTheme="majorHAnsi" w:cstheme="majorHAnsi"/>
          <w:sz w:val="28"/>
          <w:szCs w:val="28"/>
          <w:highlight w:val="yellow"/>
          <w:lang w:val="en-US"/>
        </w:rPr>
        <w:t xml:space="preserve">- </w:t>
      </w:r>
      <w:r w:rsidRPr="000B177E">
        <w:rPr>
          <w:rFonts w:asciiTheme="majorHAnsi" w:hAnsiTheme="majorHAnsi" w:cstheme="majorHAnsi"/>
          <w:strike/>
          <w:sz w:val="28"/>
          <w:szCs w:val="28"/>
          <w:highlight w:val="yellow"/>
          <w:lang w:val="en-US"/>
        </w:rPr>
        <w:t>Các chỉ số để đánh giá phân loại dành cho cá nhân Hoàn thành xuất sắc nhiệm vụ: Mục I (1.5), Mục II (1.2). Mục III (2.5 và 3.2):</w:t>
      </w:r>
      <w:r w:rsidRPr="000B177E">
        <w:rPr>
          <w:rFonts w:asciiTheme="majorHAnsi" w:hAnsiTheme="majorHAnsi" w:cstheme="majorHAnsi"/>
          <w:color w:val="FF0000"/>
          <w:sz w:val="28"/>
          <w:szCs w:val="28"/>
          <w:lang w:val="en-US"/>
        </w:rPr>
        <w:t xml:space="preserve"> Các chỉ số tại Mục I (1.5), Mục II (1.2), Mục III (2.5 và 3.2) nhằm đánh giá phân loại đối với cá nhân có thành tích để phấn đấu đạt loại Hoàn thành xuất sắc nhiệm vụ.</w:t>
      </w:r>
    </w:p>
    <w:p w:rsidR="00804E86" w:rsidRDefault="00804E86" w:rsidP="007D4A99">
      <w:pPr>
        <w:pStyle w:val="NormalWeb"/>
        <w:tabs>
          <w:tab w:val="left" w:pos="709"/>
        </w:tabs>
        <w:spacing w:before="0" w:beforeAutospacing="0" w:after="0" w:afterAutospacing="0"/>
        <w:jc w:val="both"/>
        <w:rPr>
          <w:b/>
          <w:sz w:val="28"/>
          <w:szCs w:val="28"/>
          <w:lang w:val="en-US"/>
        </w:rPr>
      </w:pPr>
      <w:r>
        <w:rPr>
          <w:b/>
          <w:sz w:val="28"/>
          <w:szCs w:val="28"/>
          <w:lang w:val="en-US"/>
        </w:rPr>
        <w:tab/>
        <w:t xml:space="preserve">Để được đánh giá phân loại Hoàn thành xuất sắc nhiệm vụ: </w:t>
      </w:r>
      <w:r w:rsidR="0024050C">
        <w:rPr>
          <w:b/>
          <w:sz w:val="28"/>
          <w:szCs w:val="28"/>
          <w:lang w:val="en-US"/>
        </w:rPr>
        <w:t>Ngoài việc c</w:t>
      </w:r>
      <w:r>
        <w:rPr>
          <w:b/>
          <w:sz w:val="28"/>
          <w:szCs w:val="28"/>
          <w:lang w:val="en-US"/>
        </w:rPr>
        <w:t xml:space="preserve">á nhân phải đạt điểm tối đa điểm của mục I, II, đồng thời phải đạt </w:t>
      </w:r>
      <w:r w:rsidR="0024050C">
        <w:rPr>
          <w:b/>
          <w:sz w:val="28"/>
          <w:szCs w:val="28"/>
          <w:lang w:val="en-US"/>
        </w:rPr>
        <w:t xml:space="preserve">thêm ít nhất là 5 </w:t>
      </w:r>
      <w:r>
        <w:rPr>
          <w:b/>
          <w:sz w:val="28"/>
          <w:szCs w:val="28"/>
          <w:lang w:val="en-US"/>
        </w:rPr>
        <w:t xml:space="preserve">điểm </w:t>
      </w:r>
      <w:r w:rsidR="0024050C">
        <w:rPr>
          <w:b/>
          <w:sz w:val="28"/>
          <w:szCs w:val="28"/>
          <w:lang w:val="en-US"/>
        </w:rPr>
        <w:t xml:space="preserve">từ điểm cộng dồn các chỉ số để đánh giá phân loại dành cho cá nhân Hoàn thành xuất sắc nhiệm vụ: Mục I (1.5), Mục II (1.2). </w:t>
      </w:r>
      <w:proofErr w:type="gramStart"/>
      <w:r w:rsidR="0024050C">
        <w:rPr>
          <w:b/>
          <w:sz w:val="28"/>
          <w:szCs w:val="28"/>
          <w:lang w:val="en-US"/>
        </w:rPr>
        <w:t>Mục III (2.5 và 3.2).</w:t>
      </w:r>
      <w:proofErr w:type="gramEnd"/>
    </w:p>
    <w:p w:rsidR="00F50175" w:rsidRDefault="00F50175" w:rsidP="00F50175">
      <w:pPr>
        <w:ind w:firstLine="567"/>
        <w:jc w:val="both"/>
        <w:rPr>
          <w:rFonts w:asciiTheme="majorHAnsi" w:hAnsiTheme="majorHAnsi" w:cstheme="majorHAnsi"/>
          <w:sz w:val="28"/>
          <w:szCs w:val="28"/>
          <w:lang w:val="en-US"/>
        </w:rPr>
      </w:pPr>
      <w:r w:rsidRPr="00F50175">
        <w:rPr>
          <w:rFonts w:asciiTheme="majorHAnsi" w:hAnsiTheme="majorHAnsi" w:cstheme="majorHAnsi"/>
          <w:b/>
          <w:color w:val="FF0000"/>
          <w:sz w:val="28"/>
          <w:szCs w:val="28"/>
          <w:lang w:val="en-US"/>
        </w:rPr>
        <w:t xml:space="preserve">Phòng KT&amp;ĐBCL góp ý: </w:t>
      </w:r>
      <w:r w:rsidRPr="00F50175">
        <w:rPr>
          <w:rFonts w:asciiTheme="majorHAnsi" w:hAnsiTheme="majorHAnsi" w:cstheme="majorHAnsi"/>
          <w:sz w:val="28"/>
          <w:szCs w:val="28"/>
          <w:lang w:val="en-US"/>
        </w:rPr>
        <w:t xml:space="preserve">Để được đánh giá phân loại Hoàn thành xuất sắc nhiệm vụ: </w:t>
      </w:r>
      <w:r w:rsidRPr="00F50175">
        <w:rPr>
          <w:rFonts w:asciiTheme="majorHAnsi" w:hAnsiTheme="majorHAnsi" w:cstheme="majorHAnsi"/>
          <w:strike/>
          <w:sz w:val="28"/>
          <w:szCs w:val="28"/>
          <w:highlight w:val="yellow"/>
          <w:lang w:val="en-US"/>
        </w:rPr>
        <w:t>Ngoài việc</w:t>
      </w:r>
      <w:r w:rsidRPr="00F50175">
        <w:rPr>
          <w:rFonts w:asciiTheme="majorHAnsi" w:hAnsiTheme="majorHAnsi" w:cstheme="majorHAnsi"/>
          <w:sz w:val="28"/>
          <w:szCs w:val="28"/>
          <w:lang w:val="en-US"/>
        </w:rPr>
        <w:t xml:space="preserve"> cá nhân </w:t>
      </w:r>
      <w:r w:rsidRPr="00F50175">
        <w:rPr>
          <w:rFonts w:asciiTheme="majorHAnsi" w:hAnsiTheme="majorHAnsi" w:cstheme="majorHAnsi"/>
          <w:strike/>
          <w:sz w:val="28"/>
          <w:szCs w:val="28"/>
          <w:highlight w:val="yellow"/>
          <w:lang w:val="en-US"/>
        </w:rPr>
        <w:t>phải đạt điểm tối đa điểm của mục I, II, đồng thời</w:t>
      </w:r>
      <w:r w:rsidRPr="00F50175">
        <w:rPr>
          <w:rFonts w:asciiTheme="majorHAnsi" w:hAnsiTheme="majorHAnsi" w:cstheme="majorHAnsi"/>
          <w:sz w:val="28"/>
          <w:szCs w:val="28"/>
          <w:lang w:val="en-US"/>
        </w:rPr>
        <w:t xml:space="preserve"> phải đạt thêm ít nhất là 5 điểm từ điểm cộng dồn các chỉ số để đánh giá phân loại dành cho cá nhân Hoàn thành xuất sắc nhiệm vụ: Mục I (1.5), Mục II (1.2). </w:t>
      </w:r>
      <w:proofErr w:type="gramStart"/>
      <w:r w:rsidRPr="00F50175">
        <w:rPr>
          <w:rFonts w:asciiTheme="majorHAnsi" w:hAnsiTheme="majorHAnsi" w:cstheme="majorHAnsi"/>
          <w:sz w:val="28"/>
          <w:szCs w:val="28"/>
          <w:lang w:val="en-US"/>
        </w:rPr>
        <w:t>Mục III (2.5 và 3.2).</w:t>
      </w:r>
      <w:proofErr w:type="gramEnd"/>
    </w:p>
    <w:p w:rsidR="000B177E" w:rsidRPr="000B177E" w:rsidRDefault="000B177E" w:rsidP="000B177E">
      <w:pPr>
        <w:ind w:firstLine="567"/>
        <w:jc w:val="both"/>
        <w:rPr>
          <w:rFonts w:asciiTheme="majorHAnsi" w:hAnsiTheme="majorHAnsi" w:cstheme="majorHAnsi"/>
          <w:color w:val="FF0000"/>
          <w:sz w:val="28"/>
          <w:szCs w:val="28"/>
          <w:lang w:val="en-US"/>
        </w:rPr>
      </w:pPr>
      <w:r w:rsidRPr="000B177E">
        <w:rPr>
          <w:rFonts w:asciiTheme="majorHAnsi" w:hAnsiTheme="majorHAnsi" w:cstheme="majorHAnsi"/>
          <w:b/>
          <w:color w:val="FF0000"/>
          <w:sz w:val="28"/>
          <w:szCs w:val="28"/>
          <w:lang w:val="en-US"/>
        </w:rPr>
        <w:t>Phòng CTCT-HSSV góp ý:</w:t>
      </w:r>
      <w:r w:rsidR="004666DA">
        <w:rPr>
          <w:rFonts w:asciiTheme="majorHAnsi" w:hAnsiTheme="majorHAnsi" w:cstheme="majorHAnsi"/>
          <w:b/>
          <w:color w:val="FF0000"/>
          <w:sz w:val="28"/>
          <w:szCs w:val="28"/>
          <w:lang w:val="en-US"/>
        </w:rPr>
        <w:t xml:space="preserve"> </w:t>
      </w:r>
      <w:bookmarkStart w:id="0" w:name="_GoBack"/>
      <w:bookmarkEnd w:id="0"/>
      <w:r w:rsidRPr="000B177E">
        <w:rPr>
          <w:rFonts w:asciiTheme="majorHAnsi" w:hAnsiTheme="majorHAnsi" w:cstheme="majorHAnsi"/>
          <w:sz w:val="28"/>
          <w:szCs w:val="28"/>
          <w:lang w:val="en-US"/>
        </w:rPr>
        <w:t xml:space="preserve">Để được đánh giá phân loại Hoàn thành xuất sắc nhiệm vụ: </w:t>
      </w:r>
      <w:r w:rsidRPr="000B177E">
        <w:rPr>
          <w:rFonts w:asciiTheme="majorHAnsi" w:hAnsiTheme="majorHAnsi" w:cstheme="majorHAnsi"/>
          <w:strike/>
          <w:sz w:val="28"/>
          <w:szCs w:val="28"/>
          <w:highlight w:val="yellow"/>
          <w:lang w:val="en-US"/>
        </w:rPr>
        <w:t xml:space="preserve">Ngoài việc cá nhân phải đạt điểm tối đa điểm của mục I, II, đồng thời phải đạt thêm ít nhất là 5 điểm từ điểm cộng dồn các chỉ số để đánh giá phân loại dành cho cá nhân Hoàn thành xuất sắc nhiệm vụ: Mục I (1.5), Mục II (1.2). </w:t>
      </w:r>
      <w:proofErr w:type="gramStart"/>
      <w:r w:rsidRPr="000B177E">
        <w:rPr>
          <w:rFonts w:asciiTheme="majorHAnsi" w:hAnsiTheme="majorHAnsi" w:cstheme="majorHAnsi"/>
          <w:strike/>
          <w:sz w:val="28"/>
          <w:szCs w:val="28"/>
          <w:highlight w:val="yellow"/>
          <w:lang w:val="en-US"/>
        </w:rPr>
        <w:t>Mục III (2.5 và 3.2)</w:t>
      </w:r>
      <w:r w:rsidRPr="000B177E">
        <w:rPr>
          <w:rFonts w:asciiTheme="majorHAnsi" w:hAnsiTheme="majorHAnsi" w:cstheme="majorHAnsi"/>
          <w:sz w:val="28"/>
          <w:szCs w:val="28"/>
          <w:lang w:val="en-US"/>
        </w:rPr>
        <w:t xml:space="preserve"> </w:t>
      </w:r>
      <w:r w:rsidRPr="000B177E">
        <w:rPr>
          <w:rFonts w:asciiTheme="majorHAnsi" w:hAnsiTheme="majorHAnsi" w:cstheme="majorHAnsi"/>
          <w:color w:val="FF0000"/>
          <w:sz w:val="28"/>
          <w:szCs w:val="28"/>
          <w:lang w:val="en-US"/>
        </w:rPr>
        <w:t>thì tổng số điểm của cá nhân phải đạt từ 80 điểm trở lên.</w:t>
      </w:r>
      <w:proofErr w:type="gramEnd"/>
    </w:p>
    <w:p w:rsidR="00F50175" w:rsidRDefault="00F50175" w:rsidP="00F50175">
      <w:pPr>
        <w:ind w:firstLine="567"/>
        <w:jc w:val="both"/>
        <w:rPr>
          <w:rFonts w:asciiTheme="majorHAnsi" w:hAnsiTheme="majorHAnsi" w:cstheme="majorHAnsi"/>
          <w:color w:val="FF0000"/>
          <w:sz w:val="28"/>
          <w:szCs w:val="28"/>
          <w:shd w:val="clear" w:color="auto" w:fill="FFFF00"/>
          <w:lang w:val="en-US"/>
        </w:rPr>
      </w:pPr>
      <w:r w:rsidRPr="00F50175">
        <w:rPr>
          <w:rFonts w:asciiTheme="majorHAnsi" w:hAnsiTheme="majorHAnsi" w:cstheme="majorHAnsi"/>
          <w:b/>
          <w:color w:val="FF0000"/>
          <w:sz w:val="28"/>
          <w:szCs w:val="28"/>
          <w:lang w:val="en-US"/>
        </w:rPr>
        <w:t xml:space="preserve">Khoa CNTT góp ý: </w:t>
      </w:r>
      <w:r w:rsidRPr="00F50175">
        <w:rPr>
          <w:rFonts w:asciiTheme="majorHAnsi" w:hAnsiTheme="majorHAnsi" w:cstheme="majorHAnsi"/>
          <w:color w:val="FF0000"/>
          <w:sz w:val="28"/>
          <w:szCs w:val="28"/>
        </w:rPr>
        <w:t>Để đánh giá phân loại dành cho cá nhân Hoàn thành xuất sắc nhiệm vụ:</w:t>
      </w:r>
      <w:r>
        <w:rPr>
          <w:rFonts w:asciiTheme="majorHAnsi" w:hAnsiTheme="majorHAnsi" w:cstheme="majorHAnsi"/>
          <w:color w:val="FF0000"/>
          <w:sz w:val="28"/>
          <w:szCs w:val="28"/>
          <w:lang w:val="en-US"/>
        </w:rPr>
        <w:t xml:space="preserve"> </w:t>
      </w:r>
      <w:r w:rsidRPr="00F50175">
        <w:rPr>
          <w:rFonts w:asciiTheme="majorHAnsi" w:hAnsiTheme="majorHAnsi" w:cstheme="majorHAnsi"/>
          <w:color w:val="FF0000"/>
          <w:sz w:val="28"/>
          <w:szCs w:val="28"/>
        </w:rPr>
        <w:t>Ngoài điều kiện phải đạt tổng số điểm từ 80 điểm đến 100 điể</w:t>
      </w:r>
      <w:r>
        <w:rPr>
          <w:rFonts w:asciiTheme="majorHAnsi" w:hAnsiTheme="majorHAnsi" w:cstheme="majorHAnsi"/>
          <w:color w:val="FF0000"/>
          <w:sz w:val="28"/>
          <w:szCs w:val="28"/>
        </w:rPr>
        <w:t>m</w:t>
      </w:r>
      <w:r>
        <w:rPr>
          <w:rFonts w:asciiTheme="majorHAnsi" w:hAnsiTheme="majorHAnsi" w:cstheme="majorHAnsi"/>
          <w:color w:val="FF0000"/>
          <w:sz w:val="28"/>
          <w:szCs w:val="28"/>
          <w:lang w:val="en-US"/>
        </w:rPr>
        <w:t>, t</w:t>
      </w:r>
      <w:r w:rsidRPr="00F50175">
        <w:rPr>
          <w:rFonts w:asciiTheme="majorHAnsi" w:hAnsiTheme="majorHAnsi" w:cstheme="majorHAnsi"/>
          <w:color w:val="FF0000"/>
          <w:sz w:val="28"/>
          <w:szCs w:val="28"/>
        </w:rPr>
        <w:t xml:space="preserve">hì cá nhân phải đạt điểm tối thiểu của tổng 2 mục: Mục I, II </w:t>
      </w:r>
      <w:r w:rsidRPr="00F50175">
        <w:rPr>
          <w:rFonts w:asciiTheme="majorHAnsi" w:hAnsiTheme="majorHAnsi" w:cstheme="majorHAnsi"/>
          <w:color w:val="FF0000"/>
          <w:sz w:val="28"/>
          <w:szCs w:val="28"/>
          <w:shd w:val="clear" w:color="auto" w:fill="FFFF00"/>
        </w:rPr>
        <w:t>là 40 điểm</w:t>
      </w:r>
    </w:p>
    <w:p w:rsidR="00960A21" w:rsidRPr="00F50175" w:rsidRDefault="00960A21" w:rsidP="00555BD9">
      <w:pPr>
        <w:pStyle w:val="NormalWeb"/>
        <w:tabs>
          <w:tab w:val="left" w:pos="1276"/>
        </w:tabs>
        <w:spacing w:before="0" w:beforeAutospacing="0" w:after="0" w:afterAutospacing="0"/>
        <w:ind w:firstLine="709"/>
        <w:jc w:val="both"/>
        <w:rPr>
          <w:rFonts w:asciiTheme="majorHAnsi" w:hAnsiTheme="majorHAnsi" w:cstheme="majorHAnsi"/>
          <w:sz w:val="28"/>
          <w:szCs w:val="28"/>
          <w:lang w:val="en-US"/>
        </w:rPr>
      </w:pPr>
      <w:r w:rsidRPr="00F50175">
        <w:rPr>
          <w:rFonts w:asciiTheme="majorHAnsi" w:hAnsiTheme="majorHAnsi" w:cstheme="majorHAnsi"/>
          <w:b/>
          <w:sz w:val="28"/>
          <w:szCs w:val="28"/>
          <w:u w:val="single"/>
          <w:lang w:val="en-US"/>
        </w:rPr>
        <w:lastRenderedPageBreak/>
        <w:t>Lưu ý:</w:t>
      </w:r>
      <w:r w:rsidR="0044225F" w:rsidRPr="00F50175">
        <w:rPr>
          <w:rFonts w:asciiTheme="majorHAnsi" w:hAnsiTheme="majorHAnsi" w:cstheme="majorHAnsi"/>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0B177E"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0B177E" w:rsidRPr="000B177E" w:rsidRDefault="000B177E" w:rsidP="000B177E">
      <w:pPr>
        <w:pStyle w:val="NormalWeb"/>
        <w:tabs>
          <w:tab w:val="left" w:pos="1134"/>
        </w:tabs>
        <w:spacing w:before="0" w:beforeAutospacing="0" w:after="0" w:afterAutospacing="0"/>
        <w:ind w:firstLine="709"/>
        <w:jc w:val="both"/>
        <w:rPr>
          <w:b/>
          <w:color w:val="FF0000"/>
          <w:sz w:val="28"/>
          <w:szCs w:val="28"/>
          <w:u w:val="single"/>
          <w:lang w:val="en-US"/>
        </w:rPr>
      </w:pPr>
      <w:r w:rsidRPr="000B177E">
        <w:rPr>
          <w:b/>
          <w:color w:val="FF0000"/>
          <w:sz w:val="28"/>
          <w:szCs w:val="28"/>
          <w:lang w:val="en-US"/>
        </w:rPr>
        <w:t>Khoa CN Cơ khí góp ý bổ sung:</w:t>
      </w:r>
      <w:r>
        <w:rPr>
          <w:b/>
          <w:color w:val="FF0000"/>
          <w:sz w:val="28"/>
          <w:szCs w:val="28"/>
          <w:lang w:val="en-US"/>
        </w:rPr>
        <w:t xml:space="preserve"> </w:t>
      </w:r>
      <w:r>
        <w:rPr>
          <w:sz w:val="28"/>
          <w:szCs w:val="28"/>
          <w:lang w:val="en-US"/>
        </w:rPr>
        <w:t>C</w:t>
      </w:r>
      <w:r w:rsidRPr="00960A21">
        <w:rPr>
          <w:sz w:val="28"/>
          <w:szCs w:val="28"/>
          <w:lang w:val="en-US"/>
        </w:rPr>
        <w:t xml:space="preserve">á </w:t>
      </w:r>
      <w:r>
        <w:rPr>
          <w:sz w:val="28"/>
          <w:szCs w:val="28"/>
          <w:lang w:val="en-US"/>
        </w:rPr>
        <w:t xml:space="preserve">nhân có 01 tháng “Xếp loại B” thì bị hạ một bậc xếp loại đánh giá hiệu quả công việc hàng quý </w:t>
      </w:r>
      <w:proofErr w:type="gramStart"/>
      <w:r>
        <w:rPr>
          <w:sz w:val="28"/>
          <w:szCs w:val="28"/>
          <w:lang w:val="en-US"/>
        </w:rPr>
        <w:t>theo</w:t>
      </w:r>
      <w:proofErr w:type="gramEnd"/>
      <w:r>
        <w:rPr>
          <w:sz w:val="28"/>
          <w:szCs w:val="28"/>
          <w:lang w:val="en-US"/>
        </w:rPr>
        <w:t xml:space="preserve"> điểm thực tế đánh giá. </w:t>
      </w:r>
      <w:proofErr w:type="gramStart"/>
      <w:r w:rsidRPr="000B177E">
        <w:rPr>
          <w:color w:val="FF0000"/>
          <w:sz w:val="28"/>
          <w:szCs w:val="28"/>
          <w:lang w:val="en-US"/>
        </w:rPr>
        <w:t>(Nếu trong quý đó, cá nhân hoạt động tốt làm nhiều công việc nổi bật được trưởng đơn vị hay nhà trường ghi nhận đề nghị xem xét xóa loại B).</w:t>
      </w:r>
      <w:proofErr w:type="gramEnd"/>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lastRenderedPageBreak/>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0B177E" w:rsidRDefault="000B177E" w:rsidP="000B177E">
      <w:pPr>
        <w:pStyle w:val="NormalWeb"/>
        <w:tabs>
          <w:tab w:val="left" w:pos="1134"/>
        </w:tabs>
        <w:spacing w:before="80" w:beforeAutospacing="0" w:after="80" w:afterAutospacing="0"/>
        <w:ind w:left="709"/>
        <w:jc w:val="both"/>
        <w:rPr>
          <w:rStyle w:val="Emphasis"/>
          <w:b/>
          <w:iCs w:val="0"/>
          <w:color w:val="FF0000"/>
          <w:sz w:val="28"/>
          <w:szCs w:val="28"/>
          <w:lang w:val="en-US"/>
        </w:rPr>
      </w:pPr>
      <w:r>
        <w:rPr>
          <w:rStyle w:val="Emphasis"/>
          <w:b/>
          <w:iCs w:val="0"/>
          <w:color w:val="FF0000"/>
          <w:sz w:val="28"/>
          <w:szCs w:val="28"/>
          <w:lang w:val="en-US"/>
        </w:rPr>
        <w:t>Phòng CTCT-HSSV góp ý thêm phần</w:t>
      </w:r>
    </w:p>
    <w:p w:rsidR="000B177E" w:rsidRDefault="000B177E" w:rsidP="000B177E">
      <w:pPr>
        <w:pStyle w:val="NormalWeb"/>
        <w:tabs>
          <w:tab w:val="left" w:pos="1134"/>
        </w:tabs>
        <w:spacing w:before="80" w:beforeAutospacing="0" w:after="80" w:afterAutospacing="0"/>
        <w:ind w:firstLine="709"/>
        <w:jc w:val="both"/>
        <w:rPr>
          <w:rStyle w:val="Emphasis"/>
          <w:b/>
          <w:iCs w:val="0"/>
          <w:sz w:val="28"/>
          <w:szCs w:val="28"/>
          <w:lang w:val="en-US"/>
        </w:rPr>
      </w:pPr>
      <w:r w:rsidRPr="00BC6348">
        <w:rPr>
          <w:rStyle w:val="Emphasis"/>
          <w:b/>
          <w:iCs w:val="0"/>
          <w:color w:val="FF0000"/>
          <w:sz w:val="28"/>
          <w:szCs w:val="28"/>
          <w:lang w:val="en-US"/>
        </w:rPr>
        <w:t>Lưu ý:</w:t>
      </w:r>
      <w:r>
        <w:rPr>
          <w:rStyle w:val="Emphasis"/>
          <w:iCs w:val="0"/>
          <w:color w:val="FF0000"/>
          <w:sz w:val="28"/>
          <w:szCs w:val="28"/>
          <w:lang w:val="en-US"/>
        </w:rPr>
        <w:t xml:space="preserve"> </w:t>
      </w:r>
      <w:r w:rsidRPr="00BC6348">
        <w:rPr>
          <w:rStyle w:val="Emphasis"/>
          <w:i w:val="0"/>
          <w:iCs w:val="0"/>
          <w:color w:val="FF0000"/>
          <w:sz w:val="28"/>
          <w:szCs w:val="28"/>
          <w:lang w:val="en-US"/>
        </w:rPr>
        <w:t>Tại mẫu (1+3)</w:t>
      </w:r>
      <w:r>
        <w:rPr>
          <w:rStyle w:val="Emphasis"/>
          <w:i w:val="0"/>
          <w:iCs w:val="0"/>
          <w:color w:val="FF0000"/>
          <w:sz w:val="28"/>
          <w:szCs w:val="28"/>
          <w:lang w:val="en-US"/>
        </w:rPr>
        <w:t>, c</w:t>
      </w:r>
      <w:r w:rsidRPr="00BC6348">
        <w:rPr>
          <w:rStyle w:val="Emphasis"/>
          <w:i w:val="0"/>
          <w:iCs w:val="0"/>
          <w:color w:val="FF0000"/>
          <w:sz w:val="28"/>
          <w:szCs w:val="28"/>
          <w:lang w:val="en-US"/>
        </w:rPr>
        <w:t>á nhân tự đánh giá ở cột F (Điểm CBCCVC tự chấm) và đánh dấu X ở cột E (Phần Kết quả tự phân loại)</w:t>
      </w:r>
      <w:r>
        <w:rPr>
          <w:rStyle w:val="Emphasis"/>
          <w:i w:val="0"/>
          <w:iCs w:val="0"/>
          <w:color w:val="FF0000"/>
          <w:sz w:val="28"/>
          <w:szCs w:val="28"/>
          <w:lang w:val="en-US"/>
        </w:rPr>
        <w:t xml:space="preserve">. </w:t>
      </w:r>
      <w:proofErr w:type="gramStart"/>
      <w:r>
        <w:rPr>
          <w:rStyle w:val="Emphasis"/>
          <w:i w:val="0"/>
          <w:iCs w:val="0"/>
          <w:color w:val="FF0000"/>
          <w:sz w:val="28"/>
          <w:szCs w:val="28"/>
          <w:lang w:val="en-US"/>
        </w:rPr>
        <w:t>Hội đồng sẽ đánh giá ở những phần còn lại.</w:t>
      </w:r>
      <w:proofErr w:type="gramEnd"/>
    </w:p>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C67EF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C67EFC" w:rsidRPr="00C67EFC" w:rsidRDefault="00C67EFC" w:rsidP="00C67EFC">
      <w:pPr>
        <w:pStyle w:val="NormalWeb"/>
        <w:numPr>
          <w:ilvl w:val="0"/>
          <w:numId w:val="5"/>
        </w:numPr>
        <w:tabs>
          <w:tab w:val="left" w:pos="1134"/>
        </w:tabs>
        <w:spacing w:before="0" w:beforeAutospacing="0" w:after="0" w:afterAutospacing="0"/>
        <w:ind w:left="0" w:firstLine="706"/>
        <w:jc w:val="both"/>
        <w:rPr>
          <w:rStyle w:val="Emphasis"/>
          <w:b/>
          <w:iCs w:val="0"/>
          <w:sz w:val="28"/>
          <w:szCs w:val="28"/>
          <w:lang w:val="en-US"/>
        </w:rPr>
      </w:pPr>
      <w:r>
        <w:rPr>
          <w:sz w:val="28"/>
          <w:szCs w:val="28"/>
          <w:lang w:val="en-US"/>
        </w:rPr>
        <w:t>Biên bản họp thống nhất kết quả đánh giá.</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C67EFC" w:rsidRPr="008D0D92" w:rsidRDefault="007B3669" w:rsidP="00C67EFC">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C67EFC" w:rsidRPr="00B67511">
        <w:rPr>
          <w:sz w:val="28"/>
          <w:szCs w:val="28"/>
          <w:lang w:val="en-US"/>
        </w:rPr>
        <w:t>Cung cấp</w:t>
      </w:r>
      <w:r w:rsidR="00C67EFC">
        <w:rPr>
          <w:b/>
          <w:sz w:val="28"/>
          <w:szCs w:val="28"/>
          <w:lang w:val="en-US"/>
        </w:rPr>
        <w:t xml:space="preserve"> </w:t>
      </w:r>
      <w:r w:rsidR="00C67EFC" w:rsidRPr="008D0D92">
        <w:rPr>
          <w:sz w:val="28"/>
          <w:szCs w:val="28"/>
          <w:lang w:val="en-US"/>
        </w:rPr>
        <w:t>biểu mẫu đánh giá</w:t>
      </w:r>
      <w:r w:rsidR="00C67EFC">
        <w:rPr>
          <w:sz w:val="28"/>
          <w:szCs w:val="28"/>
          <w:lang w:val="en-US"/>
        </w:rPr>
        <w:t>, t</w:t>
      </w:r>
      <w:r w:rsidR="00C67EFC" w:rsidRPr="008D0D92">
        <w:rPr>
          <w:sz w:val="28"/>
          <w:szCs w:val="28"/>
          <w:lang w:val="en-US"/>
        </w:rPr>
        <w:t>ổng hợp kết quả đánh giá của các đơn vị trình Hội đồng và thực hiện hồ sơ công khai kết quả đánh giá của Hội đồng</w:t>
      </w:r>
      <w:r w:rsidR="00C67EFC">
        <w:rPr>
          <w:sz w:val="28"/>
          <w:szCs w:val="28"/>
          <w:lang w:val="en-US"/>
        </w:rPr>
        <w:t>,</w:t>
      </w:r>
      <w:r w:rsidR="00C67EFC" w:rsidRPr="008D0D92">
        <w:rPr>
          <w:sz w:val="28"/>
          <w:szCs w:val="28"/>
          <w:lang w:val="en-US"/>
        </w:rPr>
        <w:t xml:space="preserve"> </w:t>
      </w:r>
      <w:r w:rsidR="00C67EFC">
        <w:rPr>
          <w:sz w:val="28"/>
          <w:szCs w:val="28"/>
          <w:lang w:val="en-US"/>
        </w:rPr>
        <w:t>b</w:t>
      </w:r>
      <w:r w:rsidR="00C67EFC" w:rsidRPr="008D0D92">
        <w:rPr>
          <w:sz w:val="28"/>
          <w:szCs w:val="28"/>
          <w:lang w:val="en-US"/>
        </w:rPr>
        <w:t>áo cáo kết quả đánh giá gửi về Sở Giáo dục và Đào tạo.</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lastRenderedPageBreak/>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5A4" w:rsidRDefault="005775A4" w:rsidP="004F7AA1">
      <w:pPr>
        <w:spacing w:after="0" w:line="240" w:lineRule="auto"/>
      </w:pPr>
      <w:r>
        <w:separator/>
      </w:r>
    </w:p>
  </w:endnote>
  <w:endnote w:type="continuationSeparator" w:id="0">
    <w:p w:rsidR="005775A4" w:rsidRDefault="005775A4"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4666DA">
          <w:rPr>
            <w:rFonts w:asciiTheme="majorHAnsi" w:hAnsiTheme="majorHAnsi" w:cstheme="majorHAnsi"/>
            <w:noProof/>
            <w:sz w:val="24"/>
            <w:szCs w:val="24"/>
          </w:rPr>
          <w:t>3</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5A4" w:rsidRDefault="005775A4" w:rsidP="004F7AA1">
      <w:pPr>
        <w:spacing w:after="0" w:line="240" w:lineRule="auto"/>
      </w:pPr>
      <w:r>
        <w:separator/>
      </w:r>
    </w:p>
  </w:footnote>
  <w:footnote w:type="continuationSeparator" w:id="0">
    <w:p w:rsidR="005775A4" w:rsidRDefault="005775A4"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7">
    <w:nsid w:val="4CEE7EFF"/>
    <w:multiLevelType w:val="hybridMultilevel"/>
    <w:tmpl w:val="E4369C4C"/>
    <w:lvl w:ilvl="0" w:tplc="433826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2">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5">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6">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3"/>
  </w:num>
  <w:num w:numId="3">
    <w:abstractNumId w:val="3"/>
  </w:num>
  <w:num w:numId="4">
    <w:abstractNumId w:val="14"/>
  </w:num>
  <w:num w:numId="5">
    <w:abstractNumId w:val="1"/>
  </w:num>
  <w:num w:numId="6">
    <w:abstractNumId w:val="10"/>
  </w:num>
  <w:num w:numId="7">
    <w:abstractNumId w:val="2"/>
  </w:num>
  <w:num w:numId="8">
    <w:abstractNumId w:val="11"/>
  </w:num>
  <w:num w:numId="9">
    <w:abstractNumId w:val="16"/>
  </w:num>
  <w:num w:numId="10">
    <w:abstractNumId w:val="8"/>
  </w:num>
  <w:num w:numId="11">
    <w:abstractNumId w:val="6"/>
  </w:num>
  <w:num w:numId="12">
    <w:abstractNumId w:val="17"/>
  </w:num>
  <w:num w:numId="13">
    <w:abstractNumId w:val="9"/>
  </w:num>
  <w:num w:numId="14">
    <w:abstractNumId w:val="15"/>
  </w:num>
  <w:num w:numId="15">
    <w:abstractNumId w:val="12"/>
  </w:num>
  <w:num w:numId="16">
    <w:abstractNumId w:val="5"/>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177E"/>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273B7"/>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666DA"/>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775A4"/>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45552"/>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234B"/>
    <w:rsid w:val="007D4A99"/>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1787"/>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0175"/>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0175"/>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017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Thuy</cp:lastModifiedBy>
  <cp:revision>4</cp:revision>
  <cp:lastPrinted>2018-12-13T08:01:00Z</cp:lastPrinted>
  <dcterms:created xsi:type="dcterms:W3CDTF">2019-02-17T05:20:00Z</dcterms:created>
  <dcterms:modified xsi:type="dcterms:W3CDTF">2019-02-17T05:32:00Z</dcterms:modified>
</cp:coreProperties>
</file>